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2" w:rsidRPr="004055D2" w:rsidRDefault="004055D2" w:rsidP="004055D2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4055D2">
        <w:rPr>
          <w:rFonts w:ascii="Times New Roman" w:hAnsi="Times New Roman"/>
          <w:b/>
          <w:sz w:val="32"/>
          <w:szCs w:val="32"/>
        </w:rPr>
        <w:t>ΔΕΛΤΙΟ ΤΥΠΟΥ</w:t>
      </w:r>
    </w:p>
    <w:p w:rsidR="004055D2" w:rsidRDefault="004055D2" w:rsidP="00F220C9">
      <w:pPr>
        <w:pStyle w:val="a3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4055D2" w:rsidRDefault="004055D2" w:rsidP="00F220C9">
      <w:pPr>
        <w:pStyle w:val="a3"/>
        <w:spacing w:line="276" w:lineRule="auto"/>
        <w:ind w:firstLine="284"/>
        <w:jc w:val="both"/>
        <w:rPr>
          <w:rFonts w:ascii="Cambria" w:hAnsi="Cambria"/>
          <w:sz w:val="24"/>
          <w:szCs w:val="24"/>
        </w:rPr>
      </w:pPr>
    </w:p>
    <w:p w:rsidR="004055D2" w:rsidRPr="004055D2" w:rsidRDefault="004055D2" w:rsidP="00F220C9">
      <w:pPr>
        <w:pStyle w:val="a3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055D2">
        <w:rPr>
          <w:rFonts w:ascii="Times New Roman" w:hAnsi="Times New Roman"/>
          <w:b/>
          <w:sz w:val="26"/>
          <w:szCs w:val="26"/>
        </w:rPr>
        <w:t>Δύο βραβεία για το 8</w:t>
      </w:r>
      <w:r w:rsidRPr="004055D2">
        <w:rPr>
          <w:rFonts w:ascii="Times New Roman" w:hAnsi="Times New Roman"/>
          <w:b/>
          <w:sz w:val="26"/>
          <w:szCs w:val="26"/>
          <w:vertAlign w:val="superscript"/>
        </w:rPr>
        <w:t>ο</w:t>
      </w:r>
      <w:r w:rsidRPr="004055D2">
        <w:rPr>
          <w:rFonts w:ascii="Times New Roman" w:hAnsi="Times New Roman"/>
          <w:b/>
          <w:sz w:val="26"/>
          <w:szCs w:val="26"/>
        </w:rPr>
        <w:t xml:space="preserve"> Γυμνάσιο Κοζάνης στον 4</w:t>
      </w:r>
      <w:r w:rsidRPr="004055D2">
        <w:rPr>
          <w:rFonts w:ascii="Times New Roman" w:hAnsi="Times New Roman"/>
          <w:b/>
          <w:sz w:val="26"/>
          <w:szCs w:val="26"/>
          <w:vertAlign w:val="superscript"/>
        </w:rPr>
        <w:t>ο</w:t>
      </w:r>
      <w:r w:rsidRPr="004055D2">
        <w:rPr>
          <w:rFonts w:ascii="Times New Roman" w:hAnsi="Times New Roman"/>
          <w:b/>
          <w:sz w:val="26"/>
          <w:szCs w:val="26"/>
        </w:rPr>
        <w:t xml:space="preserve"> Διαγωνισμό Ορθογραφίας</w:t>
      </w:r>
    </w:p>
    <w:p w:rsidR="004055D2" w:rsidRDefault="004055D2" w:rsidP="00F220C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055D2" w:rsidRDefault="004055D2" w:rsidP="00F220C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220C9" w:rsidRPr="004055D2" w:rsidRDefault="00F220C9" w:rsidP="00F220C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055D2">
        <w:rPr>
          <w:rFonts w:ascii="Times New Roman" w:hAnsi="Times New Roman"/>
          <w:sz w:val="26"/>
          <w:szCs w:val="26"/>
        </w:rPr>
        <w:t xml:space="preserve">Δεύτερη και τρίτη θέση κατέλαβαν </w:t>
      </w:r>
      <w:r w:rsidR="004210DC" w:rsidRPr="004055D2">
        <w:rPr>
          <w:rFonts w:ascii="Times New Roman" w:hAnsi="Times New Roman"/>
          <w:sz w:val="26"/>
          <w:szCs w:val="26"/>
        </w:rPr>
        <w:t xml:space="preserve">οι </w:t>
      </w:r>
      <w:r w:rsidRPr="004055D2">
        <w:rPr>
          <w:rFonts w:ascii="Times New Roman" w:hAnsi="Times New Roman"/>
          <w:sz w:val="26"/>
          <w:szCs w:val="26"/>
        </w:rPr>
        <w:t>μαθήτριες του 8</w:t>
      </w:r>
      <w:r w:rsidRPr="004055D2">
        <w:rPr>
          <w:rFonts w:ascii="Times New Roman" w:hAnsi="Times New Roman"/>
          <w:sz w:val="26"/>
          <w:szCs w:val="26"/>
          <w:vertAlign w:val="superscript"/>
        </w:rPr>
        <w:t>ου</w:t>
      </w:r>
      <w:r w:rsidRPr="004055D2">
        <w:rPr>
          <w:rFonts w:ascii="Times New Roman" w:hAnsi="Times New Roman"/>
          <w:sz w:val="26"/>
          <w:szCs w:val="26"/>
        </w:rPr>
        <w:t xml:space="preserve"> Γυμνασίου Κοζάνης</w:t>
      </w:r>
      <w:r w:rsidR="004210DC" w:rsidRPr="004055D2">
        <w:rPr>
          <w:rFonts w:ascii="Times New Roman" w:hAnsi="Times New Roman"/>
          <w:sz w:val="26"/>
          <w:szCs w:val="26"/>
        </w:rPr>
        <w:t xml:space="preserve"> </w:t>
      </w:r>
      <w:r w:rsidR="004210DC" w:rsidRPr="004055D2">
        <w:rPr>
          <w:rFonts w:ascii="Times New Roman" w:hAnsi="Times New Roman"/>
          <w:b/>
          <w:sz w:val="26"/>
          <w:szCs w:val="26"/>
        </w:rPr>
        <w:t>Μαρίνα Καντζόγλου</w:t>
      </w:r>
      <w:r w:rsidR="004210DC" w:rsidRPr="004055D2">
        <w:rPr>
          <w:rFonts w:ascii="Times New Roman" w:hAnsi="Times New Roman"/>
          <w:sz w:val="26"/>
          <w:szCs w:val="26"/>
        </w:rPr>
        <w:t xml:space="preserve"> και</w:t>
      </w:r>
      <w:r w:rsidRPr="004055D2">
        <w:rPr>
          <w:rFonts w:ascii="Times New Roman" w:hAnsi="Times New Roman"/>
          <w:sz w:val="26"/>
          <w:szCs w:val="26"/>
        </w:rPr>
        <w:t xml:space="preserve"> </w:t>
      </w:r>
      <w:r w:rsidR="004210DC" w:rsidRPr="004055D2">
        <w:rPr>
          <w:rFonts w:ascii="Times New Roman" w:hAnsi="Times New Roman"/>
          <w:b/>
          <w:sz w:val="26"/>
          <w:szCs w:val="26"/>
        </w:rPr>
        <w:t>Β</w:t>
      </w:r>
      <w:r w:rsidR="004055D2">
        <w:rPr>
          <w:rFonts w:ascii="Times New Roman" w:hAnsi="Times New Roman"/>
          <w:b/>
          <w:sz w:val="26"/>
          <w:szCs w:val="26"/>
        </w:rPr>
        <w:t>ασιλική</w:t>
      </w:r>
      <w:r w:rsidR="004210DC" w:rsidRPr="004055D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210DC" w:rsidRPr="004055D2">
        <w:rPr>
          <w:rFonts w:ascii="Times New Roman" w:hAnsi="Times New Roman"/>
          <w:b/>
          <w:sz w:val="26"/>
          <w:szCs w:val="26"/>
        </w:rPr>
        <w:t>Τσιάρα</w:t>
      </w:r>
      <w:proofErr w:type="spellEnd"/>
      <w:r w:rsidR="004210DC" w:rsidRPr="004055D2">
        <w:rPr>
          <w:rFonts w:ascii="Times New Roman" w:hAnsi="Times New Roman"/>
          <w:sz w:val="26"/>
          <w:szCs w:val="26"/>
        </w:rPr>
        <w:t xml:space="preserve"> </w:t>
      </w:r>
      <w:r w:rsidRPr="004055D2">
        <w:rPr>
          <w:rFonts w:ascii="Times New Roman" w:hAnsi="Times New Roman"/>
          <w:sz w:val="26"/>
          <w:szCs w:val="26"/>
        </w:rPr>
        <w:t>στον 4</w:t>
      </w:r>
      <w:r w:rsidRPr="004055D2">
        <w:rPr>
          <w:rFonts w:ascii="Times New Roman" w:hAnsi="Times New Roman"/>
          <w:sz w:val="26"/>
          <w:szCs w:val="26"/>
          <w:vertAlign w:val="superscript"/>
        </w:rPr>
        <w:t>ο</w:t>
      </w:r>
      <w:r w:rsidRPr="004055D2">
        <w:rPr>
          <w:rFonts w:ascii="Times New Roman" w:hAnsi="Times New Roman"/>
          <w:sz w:val="26"/>
          <w:szCs w:val="26"/>
        </w:rPr>
        <w:t xml:space="preserve"> Διαγωνισμό Ορθογραφίας Κοζάνης, που διοργάνωσε ο Σύνδεσμος Φιλολόγων Κοζάνης για μαθητές/</w:t>
      </w:r>
      <w:proofErr w:type="spellStart"/>
      <w:r w:rsidRPr="004055D2">
        <w:rPr>
          <w:rFonts w:ascii="Times New Roman" w:hAnsi="Times New Roman"/>
          <w:sz w:val="26"/>
          <w:szCs w:val="26"/>
        </w:rPr>
        <w:t>τριες</w:t>
      </w:r>
      <w:proofErr w:type="spellEnd"/>
      <w:r w:rsidRPr="004055D2">
        <w:rPr>
          <w:rFonts w:ascii="Times New Roman" w:hAnsi="Times New Roman"/>
          <w:sz w:val="26"/>
          <w:szCs w:val="26"/>
        </w:rPr>
        <w:t xml:space="preserve"> Γ΄ Γυμνασίου, την Κυριακή 16 Φεβρουαρίου 2020, στο αμφιθέατρο της Κοβενταρείου Δημοτικής Βιβλιοθήκης Κοζάνης, με την παρουσία δεκάδων μαθητών-τριών, γονέων και καθηγητών-τριών. Οι μαθήτριές μας θα συμμετάσχουν </w:t>
      </w:r>
      <w:r w:rsidRPr="004055D2">
        <w:rPr>
          <w:rFonts w:ascii="Times New Roman" w:hAnsi="Times New Roman"/>
          <w:color w:val="000000"/>
          <w:sz w:val="26"/>
          <w:szCs w:val="26"/>
        </w:rPr>
        <w:t>στον 3</w:t>
      </w:r>
      <w:r w:rsidRPr="004055D2">
        <w:rPr>
          <w:rFonts w:ascii="Times New Roman" w:hAnsi="Times New Roman"/>
          <w:color w:val="000000"/>
          <w:sz w:val="26"/>
          <w:szCs w:val="26"/>
          <w:vertAlign w:val="superscript"/>
        </w:rPr>
        <w:t>ο</w:t>
      </w:r>
      <w:r w:rsidRPr="004055D2">
        <w:rPr>
          <w:rFonts w:ascii="Times New Roman" w:hAnsi="Times New Roman"/>
          <w:color w:val="000000"/>
          <w:sz w:val="26"/>
          <w:szCs w:val="26"/>
        </w:rPr>
        <w:t xml:space="preserve"> Περιφερειακό Διαγωνισμό Ορθογραφίας Δυτικής Μακεδονίας, τον οποίο διοργανώνουν οι Σύνδεσμοι Φιλολόγων Κοζάνης, Καστοριάς και Φλώρινας και θα διεξαχθεί </w:t>
      </w:r>
      <w:r w:rsidR="004055D2" w:rsidRPr="004055D2">
        <w:rPr>
          <w:rFonts w:ascii="Times New Roman" w:hAnsi="Times New Roman"/>
          <w:color w:val="000000"/>
          <w:sz w:val="26"/>
          <w:szCs w:val="26"/>
        </w:rPr>
        <w:t xml:space="preserve">φέτος </w:t>
      </w:r>
      <w:r w:rsidRPr="004055D2">
        <w:rPr>
          <w:rFonts w:ascii="Times New Roman" w:hAnsi="Times New Roman"/>
          <w:color w:val="000000"/>
          <w:sz w:val="26"/>
          <w:szCs w:val="26"/>
        </w:rPr>
        <w:t>στις 22 Μαρτίου στη Φλώρινα.</w:t>
      </w:r>
      <w:r w:rsidR="004055D2">
        <w:rPr>
          <w:rFonts w:ascii="Times New Roman" w:hAnsi="Times New Roman"/>
          <w:color w:val="000000"/>
          <w:sz w:val="26"/>
          <w:szCs w:val="26"/>
        </w:rPr>
        <w:t xml:space="preserve"> Συγχαρητήρια στις μαθήτριες που διακρίθηκαν καθώς και στους υπόλοιπους μαθητές του σχολείου μας που πήραν μέρος. Τους ευχόμαστε να έχουν πάντα επιτυχίες στη ζωή </w:t>
      </w:r>
      <w:r w:rsidR="00EA564E">
        <w:rPr>
          <w:rFonts w:ascii="Times New Roman" w:hAnsi="Times New Roman"/>
          <w:color w:val="000000"/>
          <w:sz w:val="26"/>
          <w:szCs w:val="26"/>
        </w:rPr>
        <w:t>τους.</w:t>
      </w:r>
    </w:p>
    <w:p w:rsidR="0099201B" w:rsidRDefault="0099201B"/>
    <w:sectPr w:rsidR="0099201B" w:rsidSect="004055D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C9"/>
    <w:rsid w:val="004055D2"/>
    <w:rsid w:val="004210DC"/>
    <w:rsid w:val="009276E8"/>
    <w:rsid w:val="0099201B"/>
    <w:rsid w:val="00EA564E"/>
    <w:rsid w:val="00F2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2020-02-20T09:19:00Z</dcterms:created>
  <dcterms:modified xsi:type="dcterms:W3CDTF">2020-02-20T10:08:00Z</dcterms:modified>
</cp:coreProperties>
</file>